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81C" w:rsidRDefault="0064181C" w:rsidP="0064181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42DB9323" wp14:editId="7CA8798E">
            <wp:extent cx="9972040" cy="7254814"/>
            <wp:effectExtent l="0" t="0" r="0" b="3810"/>
            <wp:docPr id="1" name="Рисунок 1" descr="C:\Users\Ленар\Pictures\2022-10-17 технология\технолог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р\Pictures\2022-10-17 технология\технология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5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81C" w:rsidRDefault="0064181C" w:rsidP="0064181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181C" w:rsidRDefault="0064181C" w:rsidP="0064181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4181C" w:rsidRPr="006E0270" w:rsidRDefault="0064181C" w:rsidP="0064181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6E0270">
        <w:rPr>
          <w:rFonts w:ascii="Times New Roman" w:hAnsi="Times New Roman" w:cs="Times New Roman"/>
          <w:color w:val="000000"/>
          <w:sz w:val="24"/>
          <w:szCs w:val="24"/>
        </w:rPr>
        <w:t>Содержание учебного предмета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bCs/>
          <w:sz w:val="24"/>
          <w:szCs w:val="24"/>
        </w:rPr>
        <w:t xml:space="preserve">Общекультурные и </w:t>
      </w:r>
      <w:proofErr w:type="spellStart"/>
      <w:r w:rsidRPr="006E0270">
        <w:rPr>
          <w:rFonts w:ascii="Times New Roman" w:hAnsi="Times New Roman" w:cs="Times New Roman"/>
          <w:bCs/>
          <w:sz w:val="24"/>
          <w:szCs w:val="24"/>
        </w:rPr>
        <w:t>общетрудовые</w:t>
      </w:r>
      <w:proofErr w:type="spellEnd"/>
      <w:r w:rsidRPr="006E0270">
        <w:rPr>
          <w:rFonts w:ascii="Times New Roman" w:hAnsi="Times New Roman" w:cs="Times New Roman"/>
          <w:bCs/>
          <w:sz w:val="24"/>
          <w:szCs w:val="24"/>
        </w:rPr>
        <w:t xml:space="preserve"> компетенции. Основы культуры труда, самообслуживания</w:t>
      </w:r>
      <w:r w:rsidRPr="006E02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архитектура</w:t>
      </w:r>
      <w:r w:rsidRPr="006E0270">
        <w:rPr>
          <w:rFonts w:ascii="Times New Roman" w:eastAsia="@Arial Unicode MS" w:hAnsi="Times New Roman" w:cs="Times New Roman"/>
          <w:sz w:val="24"/>
          <w:szCs w:val="24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6E0270">
        <w:rPr>
          <w:rFonts w:ascii="Times New Roman" w:eastAsia="@Arial Unicode MS" w:hAnsi="Times New Roman" w:cs="Times New Roman"/>
          <w:sz w:val="24"/>
          <w:szCs w:val="24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среды.</w:t>
      </w:r>
      <w:proofErr w:type="gramEnd"/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 Бережное отношение к природе как источнику сырьевых ресурсов. 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 от вида  работы, планирование трудового процесса. Рациональное размещение на рабочем месте материалов и инструментов, </w:t>
      </w:r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распределение рабочего времени</w:t>
      </w:r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 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6E0270">
        <w:rPr>
          <w:rFonts w:ascii="Times New Roman" w:eastAsia="@Arial Unicode MS" w:hAnsi="Times New Roman" w:cs="Times New Roman"/>
          <w:sz w:val="24"/>
          <w:szCs w:val="24"/>
        </w:rPr>
        <w:t>индивидуальные проекты</w:t>
      </w:r>
      <w:proofErr w:type="gramEnd"/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. Культура межличностных отношений в совместной деятельности. </w:t>
      </w:r>
      <w:proofErr w:type="gramStart"/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Результат проектной деятельности – изделия, услуги (например, помощь ветеранам, пенсионерам, инвалидам), праздники и т. п. </w:t>
      </w:r>
      <w:proofErr w:type="gramEnd"/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6E0270">
        <w:rPr>
          <w:rFonts w:ascii="Times New Roman" w:hAnsi="Times New Roman" w:cs="Times New Roman"/>
          <w:sz w:val="24"/>
          <w:szCs w:val="24"/>
        </w:rPr>
        <w:t>.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hAnsi="Times New Roman" w:cs="Times New Roman"/>
          <w:bCs/>
          <w:sz w:val="24"/>
          <w:szCs w:val="24"/>
        </w:rPr>
        <w:t>Технология ручной обработки материалов</w:t>
      </w:r>
      <w:r w:rsidRPr="006E027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1"/>
      </w:r>
      <w:r w:rsidRPr="006E0270">
        <w:rPr>
          <w:rFonts w:ascii="Times New Roman" w:hAnsi="Times New Roman" w:cs="Times New Roman"/>
          <w:bCs/>
          <w:sz w:val="24"/>
          <w:szCs w:val="24"/>
        </w:rPr>
        <w:t xml:space="preserve">. Элементы графической грамоты. 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6E0270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64181C" w:rsidRPr="006E0270" w:rsidRDefault="0064181C" w:rsidP="0064181C">
      <w:pPr>
        <w:tabs>
          <w:tab w:val="left" w:pos="-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</w:t>
      </w:r>
      <w:r w:rsidRPr="006E0270">
        <w:rPr>
          <w:rFonts w:ascii="Times New Roman" w:eastAsia="@Arial Unicode MS" w:hAnsi="Times New Roman" w:cs="Times New Roman"/>
          <w:sz w:val="24"/>
          <w:szCs w:val="24"/>
        </w:rPr>
        <w:lastRenderedPageBreak/>
        <w:t>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</w:t>
      </w:r>
      <w:proofErr w:type="gramStart"/>
      <w:r w:rsidRPr="006E0270">
        <w:rPr>
          <w:rFonts w:ascii="Times New Roman" w:eastAsia="@Arial Unicode MS" w:hAnsi="Times New Roman" w:cs="Times New Roman"/>
          <w:sz w:val="24"/>
          <w:szCs w:val="24"/>
        </w:rPr>
        <w:t>.В</w:t>
      </w:r>
      <w:proofErr w:type="gramEnd"/>
      <w:r w:rsidRPr="006E0270">
        <w:rPr>
          <w:rFonts w:ascii="Times New Roman" w:eastAsia="@Arial Unicode MS" w:hAnsi="Times New Roman" w:cs="Times New Roman"/>
          <w:sz w:val="24"/>
          <w:szCs w:val="24"/>
        </w:rPr>
        <w:t>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Использование измерений и построений для решения практических задач. Назначение линий чертежа (контур, линия надреза, сгиба, размерная, осевая, центровая, разрыва)</w:t>
      </w:r>
      <w:proofErr w:type="gramStart"/>
      <w:r w:rsidRPr="006E0270">
        <w:rPr>
          <w:rFonts w:ascii="Times New Roman" w:eastAsia="@Arial Unicode MS" w:hAnsi="Times New Roman" w:cs="Times New Roman"/>
          <w:sz w:val="24"/>
          <w:szCs w:val="24"/>
        </w:rPr>
        <w:t>.Ч</w:t>
      </w:r>
      <w:proofErr w:type="gramEnd"/>
      <w:r w:rsidRPr="006E0270">
        <w:rPr>
          <w:rFonts w:ascii="Times New Roman" w:eastAsia="@Arial Unicode MS" w:hAnsi="Times New Roman" w:cs="Times New Roman"/>
          <w:sz w:val="24"/>
          <w:szCs w:val="24"/>
        </w:rPr>
        <w:t>тение условных графических изображений.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hAnsi="Times New Roman" w:cs="Times New Roman"/>
          <w:bCs/>
          <w:sz w:val="24"/>
          <w:szCs w:val="24"/>
        </w:rPr>
        <w:t xml:space="preserve">Конструирование и моделирование. 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Общее представление о конструировании как создании конструкции каких-либо изделий (технических, бытовых, учебных и пр.)</w:t>
      </w:r>
      <w:proofErr w:type="gramStart"/>
      <w:r w:rsidRPr="006E0270">
        <w:rPr>
          <w:rFonts w:ascii="Times New Roman" w:eastAsia="@Arial Unicode MS" w:hAnsi="Times New Roman" w:cs="Times New Roman"/>
          <w:sz w:val="24"/>
          <w:szCs w:val="24"/>
        </w:rPr>
        <w:t>.О</w:t>
      </w:r>
      <w:proofErr w:type="gramEnd"/>
      <w:r w:rsidRPr="006E0270">
        <w:rPr>
          <w:rFonts w:ascii="Times New Roman" w:eastAsia="@Arial Unicode MS" w:hAnsi="Times New Roman" w:cs="Times New Roman"/>
          <w:sz w:val="24"/>
          <w:szCs w:val="24"/>
        </w:rPr>
        <w:t>сновные требования к изделию (соответствие материала, конструкции и внешнего оформления назначению изделия).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чертежу или эскизу и по заданным условия</w:t>
      </w:r>
      <w:proofErr w:type="gramStart"/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м(</w:t>
      </w:r>
      <w:proofErr w:type="gramEnd"/>
      <w:r w:rsidRPr="006E0270">
        <w:rPr>
          <w:rFonts w:ascii="Times New Roman" w:eastAsia="@Arial Unicode MS" w:hAnsi="Times New Roman" w:cs="Times New Roman"/>
          <w:iCs/>
          <w:sz w:val="24"/>
          <w:szCs w:val="24"/>
        </w:rPr>
        <w:t>технико-технологическим, функциональным, декоративно-художественным и пр.).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Конструирование и моделирование на компьютере и в интерактивном конструкторе.</w:t>
      </w:r>
      <w:r w:rsidRPr="006E0270">
        <w:rPr>
          <w:rFonts w:ascii="Times New Roman" w:hAnsi="Times New Roman" w:cs="Times New Roman"/>
          <w:bCs/>
          <w:sz w:val="24"/>
          <w:szCs w:val="24"/>
        </w:rPr>
        <w:tab/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hAnsi="Times New Roman" w:cs="Times New Roman"/>
          <w:bCs/>
          <w:sz w:val="24"/>
          <w:szCs w:val="24"/>
        </w:rPr>
        <w:t xml:space="preserve">Практика работы на компьютере. 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</w:t>
      </w:r>
      <w:r w:rsidRPr="006E0270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Назначение основных устройств компьютера для ввода, вывода, обработки информации.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E0270">
        <w:rPr>
          <w:rFonts w:ascii="Times New Roman" w:eastAsia="@Arial Unicode MS" w:hAnsi="Times New Roman" w:cs="Times New Roman"/>
          <w:sz w:val="24"/>
          <w:szCs w:val="24"/>
        </w:rPr>
        <w:t>Простейшие приемы поиска информации: по ключевым словам, каталогам.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4181C" w:rsidRPr="006E0270" w:rsidRDefault="0064181C" w:rsidP="0064181C">
      <w:pPr>
        <w:tabs>
          <w:tab w:val="left" w:pos="-1134"/>
          <w:tab w:val="left" w:leader="dot" w:pos="624"/>
        </w:tabs>
        <w:spacing w:after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6E0270">
        <w:rPr>
          <w:rFonts w:ascii="Times New Roman" w:eastAsia="@Arial Unicode MS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6E0270">
        <w:rPr>
          <w:rFonts w:ascii="Times New Roman" w:eastAsia="@Arial Unicode MS" w:hAnsi="Times New Roman" w:cs="Times New Roman"/>
          <w:sz w:val="24"/>
          <w:szCs w:val="24"/>
        </w:rPr>
        <w:t>Word</w:t>
      </w:r>
      <w:proofErr w:type="spellEnd"/>
      <w:r w:rsidRPr="006E0270">
        <w:rPr>
          <w:rFonts w:ascii="Times New Roman" w:eastAsia="@Arial Unicode MS" w:hAnsi="Times New Roman" w:cs="Times New Roman"/>
          <w:sz w:val="24"/>
          <w:szCs w:val="24"/>
        </w:rPr>
        <w:t xml:space="preserve"> и </w:t>
      </w:r>
      <w:proofErr w:type="spellStart"/>
      <w:r w:rsidRPr="006E0270">
        <w:rPr>
          <w:rFonts w:ascii="Times New Roman" w:eastAsia="@Arial Unicode MS" w:hAnsi="Times New Roman" w:cs="Times New Roman"/>
          <w:sz w:val="24"/>
          <w:szCs w:val="24"/>
        </w:rPr>
        <w:t>PowerPoint</w:t>
      </w:r>
      <w:proofErr w:type="spellEnd"/>
      <w:r w:rsidRPr="006E0270">
        <w:rPr>
          <w:rFonts w:ascii="Times New Roman" w:hAnsi="Times New Roman" w:cs="Times New Roman"/>
          <w:sz w:val="24"/>
          <w:szCs w:val="24"/>
        </w:rPr>
        <w:t>.</w:t>
      </w:r>
    </w:p>
    <w:p w:rsidR="0064181C" w:rsidRPr="006E0270" w:rsidRDefault="0064181C" w:rsidP="00641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181C" w:rsidRPr="006E0270" w:rsidRDefault="0064181C" w:rsidP="0064181C">
      <w:pPr>
        <w:shd w:val="clear" w:color="auto" w:fill="FFFFFF"/>
        <w:spacing w:before="497" w:after="0" w:line="240" w:lineRule="auto"/>
        <w:rPr>
          <w:rFonts w:ascii="Times New Roman" w:hAnsi="Times New Roman" w:cs="Times New Roman"/>
          <w:bCs/>
          <w:sz w:val="24"/>
          <w:szCs w:val="24"/>
        </w:rPr>
        <w:sectPr w:rsidR="0064181C" w:rsidRPr="006E0270" w:rsidSect="00D91549">
          <w:footerReference w:type="default" r:id="rId9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64181C" w:rsidRPr="006E0270" w:rsidRDefault="0064181C" w:rsidP="0064181C">
      <w:pPr>
        <w:pStyle w:val="1"/>
        <w:spacing w:before="0" w:after="0" w:line="240" w:lineRule="auto"/>
        <w:ind w:left="720"/>
        <w:jc w:val="center"/>
        <w:rPr>
          <w:rFonts w:cs="Times New Roman"/>
          <w:color w:val="000000"/>
        </w:rPr>
      </w:pPr>
      <w:r w:rsidRPr="006E0270">
        <w:rPr>
          <w:color w:val="000000"/>
        </w:rPr>
        <w:lastRenderedPageBreak/>
        <w:t>Планируемые результаты освоения учебного предмета</w:t>
      </w:r>
    </w:p>
    <w:p w:rsidR="0064181C" w:rsidRPr="006E0270" w:rsidRDefault="0064181C" w:rsidP="0064181C">
      <w:pPr>
        <w:pStyle w:val="ParagraphStyle"/>
        <w:shd w:val="clear" w:color="auto" w:fill="FFFFFF"/>
        <w:spacing w:line="240" w:lineRule="auto"/>
        <w:ind w:firstLine="288"/>
        <w:rPr>
          <w:rFonts w:ascii="Times New Roman" w:hAnsi="Times New Roman" w:cs="Times New Roman"/>
          <w:bCs/>
          <w:color w:val="000000"/>
        </w:rPr>
      </w:pPr>
      <w:r w:rsidRPr="006E0270">
        <w:rPr>
          <w:rFonts w:ascii="Times New Roman" w:hAnsi="Times New Roman" w:cs="Times New Roman"/>
          <w:color w:val="000000"/>
        </w:rPr>
        <w:t>Усвоение данной программы обеспечивает достижение следующих результатов.</w:t>
      </w:r>
    </w:p>
    <w:p w:rsidR="0064181C" w:rsidRPr="006E0270" w:rsidRDefault="0064181C" w:rsidP="0064181C">
      <w:pPr>
        <w:pStyle w:val="ParagraphStyle"/>
        <w:shd w:val="clear" w:color="auto" w:fill="FFFFFF"/>
        <w:spacing w:before="48"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  <w:bCs/>
          <w:color w:val="000000"/>
        </w:rPr>
        <w:t>Личностные результаты: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1. Воспитание патриотизма, чувства гордости за свою Родину, российский народ и историю России.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3. Формирование уважительного отношения к иному мнению, к истории и культуре других народов.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6. Формирование эстетических потребностей, ценностей и чувств.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 xml:space="preserve">7. Развитие навыков сотрудничества </w:t>
      </w:r>
      <w:proofErr w:type="gramStart"/>
      <w:r w:rsidRPr="006E0270">
        <w:rPr>
          <w:rFonts w:ascii="Times New Roman" w:hAnsi="Times New Roman" w:cs="Times New Roman"/>
        </w:rPr>
        <w:t>со</w:t>
      </w:r>
      <w:proofErr w:type="gramEnd"/>
      <w:r w:rsidRPr="006E0270">
        <w:rPr>
          <w:rFonts w:ascii="Times New Roman" w:hAnsi="Times New Roman" w:cs="Times New Roman"/>
        </w:rPr>
        <w:t xml:space="preserve"> взрослыми и сверстниками в разных ситуациях, умений  не создавать конфликтов и находить выходы из спорных ситуаций.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  <w:bCs/>
          <w:color w:val="000000"/>
        </w:rPr>
      </w:pPr>
      <w:r w:rsidRPr="006E0270">
        <w:rPr>
          <w:rFonts w:ascii="Times New Roman" w:hAnsi="Times New Roman" w:cs="Times New Roman"/>
        </w:rPr>
        <w:t>8. Формирование установки на безопасный и здоровый образ жизни.</w:t>
      </w:r>
    </w:p>
    <w:p w:rsidR="0064181C" w:rsidRPr="006E0270" w:rsidRDefault="0064181C" w:rsidP="0064181C">
      <w:pPr>
        <w:pStyle w:val="ParagraphStyle"/>
        <w:shd w:val="clear" w:color="auto" w:fill="FFFFFF"/>
        <w:spacing w:line="240" w:lineRule="auto"/>
        <w:ind w:firstLine="288"/>
        <w:rPr>
          <w:rFonts w:ascii="Times New Roman" w:hAnsi="Times New Roman" w:cs="Times New Roman"/>
        </w:rPr>
      </w:pPr>
      <w:proofErr w:type="spellStart"/>
      <w:r w:rsidRPr="006E0270">
        <w:rPr>
          <w:rFonts w:ascii="Times New Roman" w:hAnsi="Times New Roman" w:cs="Times New Roman"/>
          <w:bCs/>
          <w:color w:val="000000"/>
        </w:rPr>
        <w:t>Метапредметные</w:t>
      </w:r>
      <w:proofErr w:type="spellEnd"/>
      <w:r w:rsidRPr="006E0270">
        <w:rPr>
          <w:rFonts w:ascii="Times New Roman" w:hAnsi="Times New Roman" w:cs="Times New Roman"/>
          <w:bCs/>
          <w:color w:val="000000"/>
        </w:rPr>
        <w:t xml:space="preserve"> результаты: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1. 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2. Освоение способов решения проблем творческого и поискового характера.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3.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4. Использование знаково-символических сре</w:t>
      </w:r>
      <w:proofErr w:type="gramStart"/>
      <w:r w:rsidRPr="006E0270">
        <w:rPr>
          <w:rFonts w:ascii="Times New Roman" w:hAnsi="Times New Roman" w:cs="Times New Roman"/>
        </w:rPr>
        <w:t>дств пр</w:t>
      </w:r>
      <w:proofErr w:type="gramEnd"/>
      <w:r w:rsidRPr="006E0270">
        <w:rPr>
          <w:rFonts w:ascii="Times New Roman" w:hAnsi="Times New Roman" w:cs="Times New Roman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 xml:space="preserve">5. </w:t>
      </w:r>
      <w:proofErr w:type="gramStart"/>
      <w:r w:rsidRPr="006E0270">
        <w:rPr>
          <w:rFonts w:ascii="Times New Roman" w:hAnsi="Times New Roman" w:cs="Times New Roman"/>
        </w:rPr>
        <w:t>Использование</w:t>
      </w:r>
      <w:r w:rsidRPr="006E0270">
        <w:rPr>
          <w:rFonts w:ascii="Times New Roman" w:hAnsi="Times New Roman" w:cs="Times New Roman"/>
          <w:bCs/>
        </w:rPr>
        <w:t xml:space="preserve"> </w:t>
      </w:r>
      <w:r w:rsidRPr="006E0270">
        <w:rPr>
          <w:rFonts w:ascii="Times New Roman" w:hAnsi="Times New Roman" w:cs="Times New Roman"/>
        </w:rPr>
        <w:t>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</w:t>
      </w:r>
      <w:proofErr w:type="gramEnd"/>
      <w:r w:rsidRPr="006E0270">
        <w:rPr>
          <w:rFonts w:ascii="Times New Roman" w:hAnsi="Times New Roman" w:cs="Times New Roman"/>
        </w:rPr>
        <w:t>- и графическим сопровождением, соблюдать нормы информационной избирательности, этики.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64181C" w:rsidRPr="006E0270" w:rsidRDefault="0064181C" w:rsidP="0064181C">
      <w:pPr>
        <w:pStyle w:val="ParagraphStyle"/>
        <w:keepLines/>
        <w:spacing w:line="240" w:lineRule="auto"/>
        <w:ind w:firstLine="288"/>
        <w:rPr>
          <w:rFonts w:ascii="Times New Roman" w:hAnsi="Times New Roman" w:cs="Times New Roman"/>
          <w:bCs/>
          <w:color w:val="000000"/>
        </w:rPr>
      </w:pPr>
      <w:r w:rsidRPr="006E0270">
        <w:rPr>
          <w:rFonts w:ascii="Times New Roman" w:hAnsi="Times New Roman" w:cs="Times New Roman"/>
        </w:rPr>
        <w:lastRenderedPageBreak/>
        <w:t xml:space="preserve">9. Овладение базовыми предметными и </w:t>
      </w:r>
      <w:proofErr w:type="spellStart"/>
      <w:r w:rsidRPr="006E0270">
        <w:rPr>
          <w:rFonts w:ascii="Times New Roman" w:hAnsi="Times New Roman" w:cs="Times New Roman"/>
        </w:rPr>
        <w:t>межпредметными</w:t>
      </w:r>
      <w:proofErr w:type="spellEnd"/>
      <w:r w:rsidRPr="006E0270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</w:p>
    <w:p w:rsidR="0064181C" w:rsidRPr="006E0270" w:rsidRDefault="0064181C" w:rsidP="0064181C">
      <w:pPr>
        <w:pStyle w:val="ParagraphStyle"/>
        <w:shd w:val="clear" w:color="auto" w:fill="FFFFFF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  <w:bCs/>
          <w:color w:val="000000"/>
        </w:rPr>
        <w:t>Предметные результаты: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2. Формирование первоначальных представлений о материальной культуре как о продукте предметно-преобразующей деятельности человека.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rFonts w:ascii="Times New Roman" w:hAnsi="Times New Roman" w:cs="Times New Roman"/>
        </w:rPr>
      </w:pPr>
      <w:r w:rsidRPr="006E0270">
        <w:rPr>
          <w:rFonts w:ascii="Times New Roman" w:hAnsi="Times New Roman" w:cs="Times New Roman"/>
        </w:rPr>
        <w:t>4. Использование приобретенных знаний и умений для творческого  решения несложных конструкторских, художественно-конструкторских  (дизайнерских), технологических и организационных задач.</w:t>
      </w:r>
    </w:p>
    <w:p w:rsidR="0064181C" w:rsidRPr="006E0270" w:rsidRDefault="0064181C" w:rsidP="0064181C">
      <w:pPr>
        <w:pStyle w:val="ParagraphStyle"/>
        <w:spacing w:line="240" w:lineRule="auto"/>
        <w:ind w:firstLine="288"/>
        <w:rPr>
          <w:color w:val="000000"/>
        </w:rPr>
      </w:pPr>
      <w:r w:rsidRPr="006E0270">
        <w:rPr>
          <w:rFonts w:ascii="Times New Roman" w:hAnsi="Times New Roman" w:cs="Times New Roman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 xml:space="preserve">В результате изучения курса </w:t>
      </w:r>
      <w:proofErr w:type="gramStart"/>
      <w:r w:rsidRPr="006E0270">
        <w:rPr>
          <w:rFonts w:ascii="Times New Roman" w:hAnsi="Times New Roman" w:cs="Times New Roman"/>
          <w:sz w:val="24"/>
          <w:szCs w:val="24"/>
        </w:rPr>
        <w:t>технологии</w:t>
      </w:r>
      <w:proofErr w:type="gramEnd"/>
      <w:r w:rsidRPr="006E0270">
        <w:rPr>
          <w:rFonts w:ascii="Times New Roman" w:hAnsi="Times New Roman" w:cs="Times New Roman"/>
          <w:sz w:val="24"/>
          <w:szCs w:val="24"/>
        </w:rPr>
        <w:t xml:space="preserve"> обучающиеся на ступени начального общего образования:</w:t>
      </w:r>
    </w:p>
    <w:p w:rsidR="0064181C" w:rsidRPr="006E0270" w:rsidRDefault="0064181C" w:rsidP="0064181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270">
        <w:rPr>
          <w:rFonts w:ascii="Times New Roman" w:hAnsi="Times New Roman" w:cs="Times New Roman"/>
          <w:sz w:val="24"/>
          <w:szCs w:val="24"/>
        </w:rPr>
        <w:t>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традиций;</w:t>
      </w:r>
      <w:proofErr w:type="gramEnd"/>
    </w:p>
    <w:p w:rsidR="0064181C" w:rsidRPr="006E0270" w:rsidRDefault="0064181C" w:rsidP="0064181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</w:t>
      </w:r>
    </w:p>
    <w:p w:rsidR="0064181C" w:rsidRPr="006E0270" w:rsidRDefault="0064181C" w:rsidP="0064181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получат общее представление о мире профессий, их социальном значении, истории возникновения и развития;</w:t>
      </w:r>
    </w:p>
    <w:p w:rsidR="0064181C" w:rsidRPr="006E0270" w:rsidRDefault="0064181C" w:rsidP="0064181C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научатся использовать приобретённые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Решение конструкторских, художественно-конструкторс</w:t>
      </w:r>
      <w:r w:rsidRPr="006E0270">
        <w:rPr>
          <w:rFonts w:ascii="Times New Roman" w:hAnsi="Times New Roman" w:cs="Times New Roman"/>
          <w:sz w:val="24"/>
          <w:szCs w:val="24"/>
        </w:rPr>
        <w:softHyphen/>
        <w:t>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Обучающиеся:</w:t>
      </w:r>
    </w:p>
    <w:p w:rsidR="0064181C" w:rsidRPr="006E0270" w:rsidRDefault="0064181C" w:rsidP="0064181C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270">
        <w:rPr>
          <w:rFonts w:ascii="Times New Roman" w:hAnsi="Times New Roman" w:cs="Times New Roman"/>
          <w:sz w:val="24"/>
          <w:szCs w:val="24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 получат первоначальный опыт использования сформированных в рамках учебного предмета </w:t>
      </w:r>
      <w:r w:rsidRPr="006E0270">
        <w:rPr>
          <w:rFonts w:ascii="Times New Roman" w:hAnsi="Times New Roman" w:cs="Times New Roman"/>
          <w:iCs/>
          <w:sz w:val="24"/>
          <w:szCs w:val="24"/>
        </w:rPr>
        <w:t xml:space="preserve">коммуникативных универсальных учебных действий </w:t>
      </w:r>
      <w:r w:rsidRPr="006E0270">
        <w:rPr>
          <w:rFonts w:ascii="Times New Roman" w:hAnsi="Times New Roman" w:cs="Times New Roman"/>
          <w:sz w:val="24"/>
          <w:szCs w:val="24"/>
        </w:rPr>
        <w:t>в целях осуществления совместной продуктивной деятельности: распределение ролей руководителя и подчинённых, распреде</w:t>
      </w:r>
      <w:r w:rsidRPr="006E0270">
        <w:rPr>
          <w:rFonts w:ascii="Times New Roman" w:hAnsi="Times New Roman" w:cs="Times New Roman"/>
          <w:sz w:val="24"/>
          <w:szCs w:val="24"/>
        </w:rPr>
        <w:softHyphen/>
        <w:t xml:space="preserve">ление общего объёма работы, приобретение навыков сотрудничества и взаимопомощи, доброжелательного и </w:t>
      </w:r>
      <w:r w:rsidRPr="006E0270">
        <w:rPr>
          <w:rFonts w:ascii="Times New Roman" w:hAnsi="Times New Roman" w:cs="Times New Roman"/>
          <w:sz w:val="24"/>
          <w:szCs w:val="24"/>
        </w:rPr>
        <w:lastRenderedPageBreak/>
        <w:t>уважительного общения со сверстниками и взрослыми;</w:t>
      </w:r>
      <w:proofErr w:type="gramEnd"/>
    </w:p>
    <w:p w:rsidR="0064181C" w:rsidRPr="006E0270" w:rsidRDefault="0064181C" w:rsidP="0064181C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 xml:space="preserve">овладеют начальными формами </w:t>
      </w:r>
      <w:r w:rsidRPr="006E0270">
        <w:rPr>
          <w:rFonts w:ascii="Times New Roman" w:hAnsi="Times New Roman" w:cs="Times New Roman"/>
          <w:iCs/>
          <w:sz w:val="24"/>
          <w:szCs w:val="24"/>
        </w:rPr>
        <w:t xml:space="preserve">познавательных универсальных учебных действий </w:t>
      </w:r>
      <w:r w:rsidRPr="006E0270">
        <w:rPr>
          <w:rFonts w:ascii="Times New Roman" w:hAnsi="Times New Roman" w:cs="Times New Roman"/>
          <w:sz w:val="24"/>
          <w:szCs w:val="24"/>
        </w:rPr>
        <w:t>— исследовательскими и логическими: наблюдения, сравнения, анализа, классификации, обобщения;</w:t>
      </w:r>
    </w:p>
    <w:p w:rsidR="0064181C" w:rsidRPr="006E0270" w:rsidRDefault="0064181C" w:rsidP="0064181C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6E0270">
        <w:rPr>
          <w:rFonts w:ascii="Times New Roman" w:hAnsi="Times New Roman" w:cs="Times New Roman"/>
          <w:iCs/>
          <w:sz w:val="24"/>
          <w:szCs w:val="24"/>
        </w:rPr>
        <w:t>регулятивных универсальных учебных действий</w:t>
      </w:r>
      <w:r w:rsidRPr="006E0270">
        <w:rPr>
          <w:rFonts w:ascii="Times New Roman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64181C" w:rsidRPr="006E0270" w:rsidRDefault="0064181C" w:rsidP="0064181C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аудио- и видеофрагментами; овладеют приёмами поиска и использования информации, научатся работать с доступными электронными ресурсами;</w:t>
      </w:r>
    </w:p>
    <w:p w:rsidR="0064181C" w:rsidRPr="006E0270" w:rsidRDefault="0064181C" w:rsidP="0064181C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64181C" w:rsidRPr="006E0270" w:rsidRDefault="0064181C" w:rsidP="0064181C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64181C" w:rsidRPr="006E0270" w:rsidRDefault="0064181C" w:rsidP="0064181C">
      <w:pPr>
        <w:widowControl w:val="0"/>
        <w:tabs>
          <w:tab w:val="num" w:pos="1276"/>
        </w:tabs>
        <w:autoSpaceDE w:val="0"/>
        <w:autoSpaceDN w:val="0"/>
        <w:adjustRightInd w:val="0"/>
        <w:spacing w:line="240" w:lineRule="auto"/>
        <w:ind w:left="426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Toc270418837"/>
      <w:r w:rsidRPr="006E0270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Общекультурные и </w:t>
      </w:r>
      <w:proofErr w:type="spellStart"/>
      <w:r w:rsidRPr="006E0270">
        <w:rPr>
          <w:rFonts w:ascii="Times New Roman" w:hAnsi="Times New Roman" w:cs="Times New Roman"/>
          <w:bCs/>
          <w:spacing w:val="-3"/>
          <w:sz w:val="24"/>
          <w:szCs w:val="24"/>
        </w:rPr>
        <w:t>общетрудовые</w:t>
      </w:r>
      <w:proofErr w:type="spellEnd"/>
      <w:r w:rsidRPr="006E0270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компетен</w:t>
      </w:r>
      <w:r w:rsidRPr="006E0270">
        <w:rPr>
          <w:rFonts w:ascii="Times New Roman" w:hAnsi="Times New Roman" w:cs="Times New Roman"/>
          <w:bCs/>
          <w:sz w:val="24"/>
          <w:szCs w:val="24"/>
        </w:rPr>
        <w:t>ции. Основы культуры труда, самообслуживание</w:t>
      </w:r>
      <w:bookmarkEnd w:id="0"/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4181C" w:rsidRPr="006E0270" w:rsidRDefault="0064181C" w:rsidP="0064181C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называть наиболее распространённые в своём регионе традиционные народные промыслы и ремёсла, современные профессии (в том числе профессии своих родителей) и описывать их особенности;</w:t>
      </w:r>
    </w:p>
    <w:p w:rsidR="0064181C" w:rsidRPr="006E0270" w:rsidRDefault="0064181C" w:rsidP="0064181C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64181C" w:rsidRPr="006E0270" w:rsidRDefault="0064181C" w:rsidP="0064181C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64181C" w:rsidRPr="006E0270" w:rsidRDefault="0064181C" w:rsidP="0064181C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организовывать своё рабочее место в зависимости от вида работы, выполнять доступные действия по самообслуживанию и доступные виды домашнего труда.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64181C" w:rsidRPr="006E0270" w:rsidRDefault="0064181C" w:rsidP="0064181C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уважительно относиться к труду людей;</w:t>
      </w:r>
    </w:p>
    <w:p w:rsidR="0064181C" w:rsidRPr="006E0270" w:rsidRDefault="0064181C" w:rsidP="0064181C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понимать культурно-историческую ценность традиций, отражённых в предметном мире, и уважать их;</w:t>
      </w:r>
    </w:p>
    <w:p w:rsidR="0064181C" w:rsidRPr="006E0270" w:rsidRDefault="0064181C" w:rsidP="0064181C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</w:t>
      </w:r>
      <w:r w:rsidRPr="006E0270">
        <w:rPr>
          <w:rFonts w:ascii="Times New Roman" w:hAnsi="Times New Roman" w:cs="Times New Roman"/>
          <w:iCs/>
          <w:sz w:val="24"/>
          <w:szCs w:val="24"/>
        </w:rPr>
        <w:lastRenderedPageBreak/>
        <w:t>(изделия, комплексные работы, социальные услуги).</w:t>
      </w:r>
    </w:p>
    <w:p w:rsidR="0064181C" w:rsidRPr="006E0270" w:rsidRDefault="0064181C" w:rsidP="0064181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240" w:lineRule="auto"/>
        <w:ind w:left="567"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Pr="006E0270" w:rsidRDefault="0064181C" w:rsidP="0064181C">
      <w:pPr>
        <w:widowControl w:val="0"/>
        <w:tabs>
          <w:tab w:val="num" w:pos="2160"/>
        </w:tabs>
        <w:autoSpaceDE w:val="0"/>
        <w:autoSpaceDN w:val="0"/>
        <w:adjustRightInd w:val="0"/>
        <w:spacing w:line="240" w:lineRule="auto"/>
        <w:ind w:left="42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Технология ручной обработки материалов. </w:t>
      </w:r>
      <w:r w:rsidRPr="006E0270">
        <w:rPr>
          <w:rFonts w:ascii="Times New Roman" w:hAnsi="Times New Roman" w:cs="Times New Roman"/>
          <w:bCs/>
          <w:spacing w:val="-4"/>
          <w:sz w:val="24"/>
          <w:szCs w:val="24"/>
        </w:rPr>
        <w:t>Элементы графической грамоты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4181C" w:rsidRPr="006E0270" w:rsidRDefault="0064181C" w:rsidP="0064181C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64181C" w:rsidRPr="006E0270" w:rsidRDefault="0064181C" w:rsidP="0064181C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</w:r>
    </w:p>
    <w:p w:rsidR="0064181C" w:rsidRPr="006E0270" w:rsidRDefault="0064181C" w:rsidP="0064181C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270">
        <w:rPr>
          <w:rFonts w:ascii="Times New Roman" w:hAnsi="Times New Roman" w:cs="Times New Roman"/>
          <w:sz w:val="24"/>
          <w:szCs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64181C" w:rsidRPr="006E0270" w:rsidRDefault="0064181C" w:rsidP="0064181C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64181C" w:rsidRPr="006E0270" w:rsidRDefault="0064181C" w:rsidP="0064181C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отбирать и выстраивать оптимальную технологи</w:t>
      </w:r>
      <w:r w:rsidRPr="006E0270">
        <w:rPr>
          <w:rFonts w:ascii="Times New Roman" w:hAnsi="Times New Roman" w:cs="Times New Roman"/>
          <w:iCs/>
          <w:sz w:val="24"/>
          <w:szCs w:val="24"/>
        </w:rPr>
        <w:softHyphen/>
        <w:t>ческую последовательность реализации собственного или предложенного учителем замысла;</w:t>
      </w:r>
    </w:p>
    <w:p w:rsidR="0064181C" w:rsidRPr="006E0270" w:rsidRDefault="0064181C" w:rsidP="0064181C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64181C" w:rsidRPr="006E0270" w:rsidRDefault="0064181C" w:rsidP="0064181C">
      <w:pPr>
        <w:widowControl w:val="0"/>
        <w:tabs>
          <w:tab w:val="num" w:pos="2160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hAnsi="Times New Roman" w:cs="Times New Roman"/>
          <w:bCs/>
          <w:sz w:val="24"/>
          <w:szCs w:val="24"/>
        </w:rPr>
        <w:t>Конструирование и моделирование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4181C" w:rsidRPr="006E0270" w:rsidRDefault="0064181C" w:rsidP="0064181C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64181C" w:rsidRPr="006E0270" w:rsidRDefault="0064181C" w:rsidP="0064181C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64181C" w:rsidRPr="006E0270" w:rsidRDefault="0064181C" w:rsidP="0064181C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64181C" w:rsidRPr="006E0270" w:rsidRDefault="0064181C" w:rsidP="0064181C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lastRenderedPageBreak/>
        <w:t>соотносить объёмную конструкцию, основанную на правильных геометрических формах, с изображениями их развёрток;</w:t>
      </w:r>
    </w:p>
    <w:p w:rsidR="0064181C" w:rsidRPr="006E0270" w:rsidRDefault="0064181C" w:rsidP="0064181C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информации, воплощать этот образ в материале.</w:t>
      </w:r>
    </w:p>
    <w:p w:rsidR="0064181C" w:rsidRPr="006E0270" w:rsidRDefault="0064181C" w:rsidP="0064181C">
      <w:pPr>
        <w:widowControl w:val="0"/>
        <w:tabs>
          <w:tab w:val="num" w:pos="2160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0270">
        <w:rPr>
          <w:rFonts w:ascii="Times New Roman" w:hAnsi="Times New Roman" w:cs="Times New Roman"/>
          <w:bCs/>
          <w:spacing w:val="-1"/>
          <w:sz w:val="24"/>
          <w:szCs w:val="24"/>
        </w:rPr>
        <w:t>Практика работы на компьютере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4181C" w:rsidRPr="006E0270" w:rsidRDefault="0064181C" w:rsidP="0064181C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64181C" w:rsidRPr="006E0270" w:rsidRDefault="0064181C" w:rsidP="0064181C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>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64181C" w:rsidRPr="006E0270" w:rsidRDefault="0064181C" w:rsidP="0064181C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sz w:val="24"/>
          <w:szCs w:val="24"/>
        </w:rPr>
        <w:t xml:space="preserve">создавать небольшие тексты, использовать рисунки из ресурса компьютера, программы </w:t>
      </w:r>
      <w:r w:rsidRPr="006E0270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6E0270">
        <w:rPr>
          <w:rFonts w:ascii="Times New Roman" w:hAnsi="Times New Roman" w:cs="Times New Roman"/>
          <w:sz w:val="24"/>
          <w:szCs w:val="24"/>
        </w:rPr>
        <w:t xml:space="preserve"> и </w:t>
      </w:r>
      <w:r w:rsidRPr="006E0270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6E0270">
        <w:rPr>
          <w:rFonts w:ascii="Times New Roman" w:hAnsi="Times New Roman" w:cs="Times New Roman"/>
          <w:sz w:val="24"/>
          <w:szCs w:val="24"/>
        </w:rPr>
        <w:t xml:space="preserve"> </w:t>
      </w:r>
      <w:r w:rsidRPr="006E0270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6E0270">
        <w:rPr>
          <w:rFonts w:ascii="Times New Roman" w:hAnsi="Times New Roman" w:cs="Times New Roman"/>
          <w:sz w:val="24"/>
          <w:szCs w:val="24"/>
        </w:rPr>
        <w:t>.</w:t>
      </w:r>
    </w:p>
    <w:p w:rsidR="0064181C" w:rsidRPr="006E0270" w:rsidRDefault="0064181C" w:rsidP="0064181C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0270">
        <w:rPr>
          <w:rFonts w:ascii="Times New Roman" w:hAnsi="Times New Roman" w:cs="Times New Roman"/>
          <w:iCs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4181C" w:rsidRPr="006E0270" w:rsidRDefault="0064181C" w:rsidP="0064181C">
      <w:pPr>
        <w:shd w:val="clear" w:color="auto" w:fill="FFFFFF"/>
        <w:tabs>
          <w:tab w:val="left" w:pos="42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73A6C" w:rsidRPr="009744A7" w:rsidRDefault="00D73A6C" w:rsidP="00D73A6C">
      <w:pPr>
        <w:rPr>
          <w:rFonts w:ascii="Times New Roman" w:hAnsi="Times New Roman" w:cs="Times New Roman"/>
          <w:sz w:val="24"/>
          <w:szCs w:val="24"/>
        </w:rPr>
      </w:pPr>
      <w:r w:rsidRPr="009744A7"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планирование по технологии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7"/>
        <w:gridCol w:w="9612"/>
        <w:gridCol w:w="1338"/>
        <w:gridCol w:w="1528"/>
        <w:gridCol w:w="1031"/>
      </w:tblGrid>
      <w:tr w:rsidR="00D73A6C" w:rsidRPr="009744A7" w:rsidTr="00712F37">
        <w:trPr>
          <w:trHeight w:val="180"/>
        </w:trPr>
        <w:tc>
          <w:tcPr>
            <w:tcW w:w="1384" w:type="dxa"/>
            <w:vMerge w:val="restart"/>
          </w:tcPr>
          <w:p w:rsidR="00D73A6C" w:rsidRPr="009744A7" w:rsidRDefault="00D73A6C" w:rsidP="00712F3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№ п\</w:t>
            </w:r>
            <w:proofErr w:type="gramStart"/>
            <w:r w:rsidRPr="009744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490" w:type="dxa"/>
            <w:vMerge w:val="restart"/>
          </w:tcPr>
          <w:p w:rsidR="00D73A6C" w:rsidRPr="009744A7" w:rsidRDefault="00D73A6C" w:rsidP="00712F3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sz w:val="24"/>
                <w:szCs w:val="24"/>
              </w:rPr>
              <w:t>Кол-во часов</w:t>
            </w:r>
          </w:p>
        </w:tc>
        <w:tc>
          <w:tcPr>
            <w:tcW w:w="2629" w:type="dxa"/>
            <w:gridSpan w:val="2"/>
            <w:tcBorders>
              <w:bottom w:val="single" w:sz="4" w:space="0" w:color="auto"/>
            </w:tcBorders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73A6C" w:rsidRPr="009744A7" w:rsidTr="00712F37">
        <w:trPr>
          <w:trHeight w:val="90"/>
        </w:trPr>
        <w:tc>
          <w:tcPr>
            <w:tcW w:w="1384" w:type="dxa"/>
            <w:vMerge/>
          </w:tcPr>
          <w:p w:rsidR="00D73A6C" w:rsidRPr="009744A7" w:rsidRDefault="00D73A6C" w:rsidP="00712F3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vMerge/>
          </w:tcPr>
          <w:p w:rsidR="00D73A6C" w:rsidRPr="009744A7" w:rsidRDefault="00D73A6C" w:rsidP="00712F3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 w:rsidRPr="009744A7">
              <w:rPr>
                <w:sz w:val="24"/>
                <w:szCs w:val="24"/>
              </w:rPr>
              <w:t>Планов.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 w:rsidRPr="009744A7">
              <w:rPr>
                <w:sz w:val="24"/>
                <w:szCs w:val="24"/>
              </w:rPr>
              <w:t>Факт.</w:t>
            </w: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9744A7">
              <w:rPr>
                <w:sz w:val="24"/>
                <w:szCs w:val="24"/>
              </w:rPr>
              <w:t>.09.20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Вагоностроительный завод. Проект «Модель вагона» Изделия «Кузов вагона», «Пассажирский вагон»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744A7">
              <w:rPr>
                <w:sz w:val="24"/>
                <w:szCs w:val="24"/>
              </w:rPr>
              <w:t>.09.20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Вагоностроительный завод. «Пассажирский вагон»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9744A7">
              <w:rPr>
                <w:sz w:val="24"/>
                <w:szCs w:val="24"/>
              </w:rPr>
              <w:t>.09.20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Полезные ископаемые.  Изделие «Буровая вышка»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9744A7">
              <w:rPr>
                <w:sz w:val="24"/>
                <w:szCs w:val="24"/>
              </w:rPr>
              <w:t>.09.20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Полезные ископаемые.  Изделие  «Малахитовая шкатулка»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Всемирный д</w:t>
            </w:r>
            <w:r w:rsidRPr="00F9026D">
              <w:rPr>
                <w:rFonts w:ascii="Times New Roman" w:hAnsi="Times New Roman"/>
                <w:i/>
                <w:sz w:val="24"/>
                <w:szCs w:val="24"/>
              </w:rPr>
              <w:t>ень учителя.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  <w:r w:rsidRPr="009744A7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Автомобильный завод.  Изделие «КамАЗ»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9744A7">
              <w:rPr>
                <w:sz w:val="24"/>
                <w:szCs w:val="24"/>
              </w:rPr>
              <w:t>.10.20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Автомобильный завод.  Изделие «Кузов грузовика»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9744A7">
              <w:rPr>
                <w:sz w:val="24"/>
                <w:szCs w:val="24"/>
              </w:rPr>
              <w:t>.10.20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Монетный двор. Изделие «Стороны медали»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9744A7">
              <w:rPr>
                <w:sz w:val="24"/>
                <w:szCs w:val="24"/>
              </w:rPr>
              <w:t>.10.20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 xml:space="preserve">Монетный двор. Проект «Медаль» 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  <w:r w:rsidRPr="009744A7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Фаянсовый завод. Изделие «Основа для вазы»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9744A7">
              <w:rPr>
                <w:sz w:val="24"/>
                <w:szCs w:val="24"/>
              </w:rPr>
              <w:t>.11.20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Фаянсовый завод. Изделие  «Ваза»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9744A7">
              <w:rPr>
                <w:sz w:val="24"/>
                <w:szCs w:val="24"/>
              </w:rPr>
              <w:t>.11.20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 xml:space="preserve">Швейная фабрика. Изделие «Прихватка» 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9744A7">
              <w:rPr>
                <w:sz w:val="24"/>
                <w:szCs w:val="24"/>
              </w:rPr>
              <w:t>.11.20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Швейная фабрика. Изделия «Новогодняя игрушка», «Птичка»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color w:val="333333"/>
                <w:shd w:val="clear" w:color="auto" w:fill="FFFFFF"/>
              </w:rPr>
              <w:t xml:space="preserve"> </w:t>
            </w:r>
            <w:r w:rsidRPr="000E19E4">
              <w:rPr>
                <w:rFonts w:ascii="Times New Roman" w:hAnsi="Times New Roman"/>
                <w:bCs/>
                <w:i/>
                <w:color w:val="333333"/>
                <w:shd w:val="clear" w:color="auto" w:fill="FFFFFF"/>
              </w:rPr>
              <w:t>День</w:t>
            </w:r>
            <w:r w:rsidRPr="000E19E4">
              <w:rPr>
                <w:rFonts w:ascii="Times New Roman" w:hAnsi="Times New Roman"/>
                <w:i/>
                <w:color w:val="333333"/>
                <w:shd w:val="clear" w:color="auto" w:fill="FFFFFF"/>
              </w:rPr>
              <w:t> </w:t>
            </w:r>
            <w:r w:rsidRPr="000E19E4">
              <w:rPr>
                <w:rFonts w:ascii="Times New Roman" w:hAnsi="Times New Roman"/>
                <w:bCs/>
                <w:i/>
                <w:color w:val="333333"/>
                <w:shd w:val="clear" w:color="auto" w:fill="FFFFFF"/>
              </w:rPr>
              <w:t>инвалидов</w:t>
            </w:r>
            <w:r w:rsidRPr="000E19E4">
              <w:rPr>
                <w:rFonts w:ascii="Times New Roman" w:hAnsi="Times New Roman"/>
                <w:i/>
                <w:color w:val="333333"/>
                <w:shd w:val="clear" w:color="auto" w:fill="FFFFFF"/>
              </w:rPr>
              <w:t>» или «Международный </w:t>
            </w:r>
            <w:r w:rsidRPr="000E19E4">
              <w:rPr>
                <w:rFonts w:ascii="Times New Roman" w:hAnsi="Times New Roman"/>
                <w:bCs/>
                <w:i/>
                <w:color w:val="333333"/>
                <w:shd w:val="clear" w:color="auto" w:fill="FFFFFF"/>
              </w:rPr>
              <w:t>день</w:t>
            </w:r>
            <w:r w:rsidRPr="000E19E4">
              <w:rPr>
                <w:rFonts w:ascii="Times New Roman" w:hAnsi="Times New Roman"/>
                <w:i/>
                <w:color w:val="333333"/>
                <w:shd w:val="clear" w:color="auto" w:fill="FFFFFF"/>
              </w:rPr>
              <w:t> </w:t>
            </w:r>
            <w:r w:rsidRPr="000E19E4">
              <w:rPr>
                <w:rFonts w:ascii="Times New Roman" w:hAnsi="Times New Roman"/>
                <w:bCs/>
                <w:i/>
                <w:color w:val="333333"/>
                <w:shd w:val="clear" w:color="auto" w:fill="FFFFFF"/>
              </w:rPr>
              <w:t>инвалидов</w:t>
            </w:r>
            <w:r w:rsidRPr="000E19E4">
              <w:rPr>
                <w:rFonts w:ascii="Times New Roman" w:hAnsi="Times New Roman"/>
                <w:i/>
                <w:color w:val="333333"/>
                <w:shd w:val="clear" w:color="auto" w:fill="FFFFFF"/>
              </w:rPr>
              <w:t>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9744A7">
              <w:rPr>
                <w:sz w:val="24"/>
                <w:szCs w:val="24"/>
              </w:rPr>
              <w:t>.12.20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Обувная фабрика. Изделие «Модель детской летней обуви»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744A7">
              <w:rPr>
                <w:sz w:val="24"/>
                <w:szCs w:val="24"/>
              </w:rPr>
              <w:t>.12.20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Обувная фабрика. Изделие «Модель детской летней обуви»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9744A7">
              <w:rPr>
                <w:sz w:val="24"/>
                <w:szCs w:val="24"/>
              </w:rPr>
              <w:t>.12.20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744A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9744A7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9744A7">
              <w:rPr>
                <w:sz w:val="24"/>
                <w:szCs w:val="24"/>
              </w:rPr>
              <w:t>.01.202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Кондитерская фабрика. Изделие «Пирожное Картошка»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9744A7">
              <w:rPr>
                <w:sz w:val="24"/>
                <w:szCs w:val="24"/>
              </w:rPr>
              <w:t>.01.202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Кондитерская фабрика. Изделие «Шоколадное печенье»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  <w:r w:rsidRPr="009744A7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Бытовая техника. Изделие «Настольная лампа»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9744A7">
              <w:rPr>
                <w:sz w:val="24"/>
                <w:szCs w:val="24"/>
              </w:rPr>
              <w:t>.02.202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Бытовая техника. Изделие «Абажур»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744A7">
              <w:rPr>
                <w:sz w:val="24"/>
                <w:szCs w:val="24"/>
              </w:rPr>
              <w:t>.02.202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Тепличное хозяйство</w:t>
            </w:r>
            <w:proofErr w:type="gramStart"/>
            <w:r w:rsidRPr="009744A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44A7">
              <w:rPr>
                <w:rFonts w:ascii="Times New Roman" w:hAnsi="Times New Roman"/>
                <w:sz w:val="24"/>
                <w:szCs w:val="24"/>
              </w:rPr>
              <w:t>Изделие «Цветы для школьной клумбы»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9744A7">
              <w:rPr>
                <w:sz w:val="24"/>
                <w:szCs w:val="24"/>
              </w:rPr>
              <w:t>.02.202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Водоканал. Изделия «Фильтр для очистки воды»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  <w:r w:rsidRPr="009744A7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Порт. Изделие «Канатная лестница»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0E19E4">
              <w:rPr>
                <w:rFonts w:ascii="Times New Roman CYR" w:hAnsi="Times New Roman CYR"/>
                <w:i/>
                <w:sz w:val="24"/>
                <w:szCs w:val="24"/>
              </w:rPr>
              <w:t>Международный женский день.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9744A7">
              <w:rPr>
                <w:sz w:val="24"/>
                <w:szCs w:val="24"/>
              </w:rPr>
              <w:t>.03.202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Узелковое плетение. Изделие «Браслет»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744A7">
              <w:rPr>
                <w:sz w:val="24"/>
                <w:szCs w:val="24"/>
              </w:rPr>
              <w:t>.03.202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Самолетостроение. Ракетостроение. Изделие «Самолёт»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9744A7">
              <w:rPr>
                <w:sz w:val="24"/>
                <w:szCs w:val="24"/>
              </w:rPr>
              <w:t>.03.202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Ракет</w:t>
            </w:r>
            <w:proofErr w:type="gramStart"/>
            <w:r w:rsidRPr="009744A7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744A7">
              <w:rPr>
                <w:rFonts w:ascii="Times New Roman" w:hAnsi="Times New Roman"/>
                <w:sz w:val="24"/>
                <w:szCs w:val="24"/>
              </w:rPr>
              <w:t xml:space="preserve"> носитель. Изделие «Ракета-носитель»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  <w:r w:rsidRPr="009744A7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Летательный аппарат. Изделие «Воздушный змей»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9744A7">
              <w:rPr>
                <w:sz w:val="24"/>
                <w:szCs w:val="24"/>
              </w:rPr>
              <w:t>.04.20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Создание титульного листа. Изделие «Титульный лист»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9744A7">
              <w:rPr>
                <w:sz w:val="24"/>
                <w:szCs w:val="24"/>
              </w:rPr>
              <w:t>.04.202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Работа с таблицами. Изделие «Таблица»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9744A7">
              <w:rPr>
                <w:sz w:val="24"/>
                <w:szCs w:val="24"/>
              </w:rPr>
              <w:t>.04.202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Создание содержания книги. Практическая работа «Содержание»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  <w:r w:rsidRPr="009744A7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Переплётные работы. Изделие: Книга  «Дневник путешественника»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744A7">
              <w:rPr>
                <w:sz w:val="24"/>
                <w:szCs w:val="24"/>
              </w:rPr>
              <w:t>.05.202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Книга  «Дневник путешественника»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продолжение.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9744A7">
              <w:rPr>
                <w:sz w:val="24"/>
                <w:szCs w:val="24"/>
              </w:rPr>
              <w:t>.05.202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9744A7">
              <w:rPr>
                <w:sz w:val="24"/>
                <w:szCs w:val="24"/>
              </w:rPr>
              <w:t>.05.202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6C" w:rsidRPr="009744A7" w:rsidTr="00712F37">
        <w:tc>
          <w:tcPr>
            <w:tcW w:w="1384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490" w:type="dxa"/>
          </w:tcPr>
          <w:p w:rsidR="00D73A6C" w:rsidRPr="009744A7" w:rsidRDefault="00D73A6C" w:rsidP="00712F3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44A7">
              <w:rPr>
                <w:rFonts w:ascii="Times New Roman" w:hAnsi="Times New Roman"/>
                <w:sz w:val="24"/>
                <w:szCs w:val="24"/>
              </w:rPr>
              <w:t>Итоговый урок.</w:t>
            </w:r>
          </w:p>
        </w:tc>
        <w:tc>
          <w:tcPr>
            <w:tcW w:w="1417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D73A6C" w:rsidRPr="009744A7" w:rsidRDefault="00D73A6C" w:rsidP="00712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9744A7">
              <w:rPr>
                <w:sz w:val="24"/>
                <w:szCs w:val="24"/>
              </w:rPr>
              <w:t>.05.202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0" w:type="dxa"/>
          </w:tcPr>
          <w:p w:rsidR="00D73A6C" w:rsidRPr="009744A7" w:rsidRDefault="00D73A6C" w:rsidP="007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3A6C" w:rsidRPr="009744A7" w:rsidRDefault="00D73A6C" w:rsidP="00D73A6C">
      <w:pPr>
        <w:rPr>
          <w:rFonts w:ascii="Times New Roman" w:hAnsi="Times New Roman" w:cs="Times New Roman"/>
          <w:sz w:val="24"/>
          <w:szCs w:val="24"/>
        </w:rPr>
      </w:pPr>
    </w:p>
    <w:p w:rsidR="00D73A6C" w:rsidRPr="009744A7" w:rsidRDefault="00D73A6C" w:rsidP="00D73A6C">
      <w:pPr>
        <w:rPr>
          <w:rFonts w:ascii="Times New Roman" w:hAnsi="Times New Roman" w:cs="Times New Roman"/>
          <w:sz w:val="24"/>
          <w:szCs w:val="24"/>
        </w:rPr>
      </w:pPr>
    </w:p>
    <w:p w:rsidR="00D73A6C" w:rsidRPr="009744A7" w:rsidRDefault="00D73A6C" w:rsidP="00D73A6C">
      <w:pPr>
        <w:rPr>
          <w:rFonts w:ascii="Times New Roman" w:hAnsi="Times New Roman" w:cs="Times New Roman"/>
          <w:sz w:val="24"/>
          <w:szCs w:val="24"/>
        </w:rPr>
      </w:pPr>
    </w:p>
    <w:p w:rsidR="00D73A6C" w:rsidRPr="009744A7" w:rsidRDefault="00D73A6C" w:rsidP="00D73A6C">
      <w:pPr>
        <w:rPr>
          <w:rFonts w:ascii="Times New Roman" w:hAnsi="Times New Roman" w:cs="Times New Roman"/>
          <w:sz w:val="24"/>
          <w:szCs w:val="24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744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44A7">
        <w:rPr>
          <w:rFonts w:ascii="Times New Roman" w:hAnsi="Times New Roman" w:cs="Times New Roman"/>
          <w:sz w:val="24"/>
          <w:szCs w:val="24"/>
        </w:rPr>
        <w:t xml:space="preserve">    </w:t>
      </w:r>
      <w:r w:rsidRPr="009744A7">
        <w:rPr>
          <w:rFonts w:ascii="Times New Roman" w:hAnsi="Times New Roman" w:cs="Times New Roman"/>
          <w:sz w:val="24"/>
          <w:szCs w:val="24"/>
          <w:lang w:val="tt-RU"/>
        </w:rPr>
        <w:t>Лист корректировки рабочей программы</w:t>
      </w:r>
    </w:p>
    <w:p w:rsidR="00D73A6C" w:rsidRPr="009744A7" w:rsidRDefault="00D73A6C" w:rsidP="00D73A6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2"/>
        <w:gridCol w:w="4198"/>
        <w:gridCol w:w="2401"/>
        <w:gridCol w:w="2430"/>
        <w:gridCol w:w="2453"/>
        <w:gridCol w:w="2402"/>
      </w:tblGrid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раздела,темы</w:t>
            </w: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плану</w:t>
            </w: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Причина корректировки</w:t>
            </w: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Корректирую</w:t>
            </w:r>
            <w:r w:rsidRPr="009744A7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ие мероприятия</w:t>
            </w: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факту</w:t>
            </w: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3A6C" w:rsidRPr="009744A7" w:rsidTr="00712F37">
        <w:tc>
          <w:tcPr>
            <w:tcW w:w="9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44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4198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73A6C" w:rsidRPr="009744A7" w:rsidRDefault="00D73A6C" w:rsidP="00712F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73A6C" w:rsidRPr="009744A7" w:rsidRDefault="00D73A6C" w:rsidP="00D73A6C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D73A6C" w:rsidRPr="009744A7" w:rsidRDefault="00D73A6C" w:rsidP="00D73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4DB" w:rsidRDefault="001F04DB" w:rsidP="00D73A6C"/>
    <w:sectPr w:rsidR="001F04DB" w:rsidSect="0064181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558" w:rsidRDefault="00457558" w:rsidP="0064181C">
      <w:pPr>
        <w:spacing w:after="0" w:line="240" w:lineRule="auto"/>
      </w:pPr>
      <w:r>
        <w:separator/>
      </w:r>
    </w:p>
  </w:endnote>
  <w:endnote w:type="continuationSeparator" w:id="0">
    <w:p w:rsidR="00457558" w:rsidRDefault="00457558" w:rsidP="00641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3323"/>
      <w:docPartObj>
        <w:docPartGallery w:val="Page Numbers (Bottom of Page)"/>
        <w:docPartUnique/>
      </w:docPartObj>
    </w:sdtPr>
    <w:sdtEndPr/>
    <w:sdtContent>
      <w:p w:rsidR="0064181C" w:rsidRDefault="0064181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A6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4181C" w:rsidRDefault="006418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558" w:rsidRDefault="00457558" w:rsidP="0064181C">
      <w:pPr>
        <w:spacing w:after="0" w:line="240" w:lineRule="auto"/>
      </w:pPr>
      <w:r>
        <w:separator/>
      </w:r>
    </w:p>
  </w:footnote>
  <w:footnote w:type="continuationSeparator" w:id="0">
    <w:p w:rsidR="00457558" w:rsidRDefault="00457558" w:rsidP="0064181C">
      <w:pPr>
        <w:spacing w:after="0" w:line="240" w:lineRule="auto"/>
      </w:pPr>
      <w:r>
        <w:continuationSeparator/>
      </w:r>
    </w:p>
  </w:footnote>
  <w:footnote w:id="1">
    <w:p w:rsidR="0064181C" w:rsidRDefault="0064181C" w:rsidP="0064181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cs="NewtonCSanPi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11CE"/>
    <w:multiLevelType w:val="hybridMultilevel"/>
    <w:tmpl w:val="73A05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C912A9"/>
    <w:multiLevelType w:val="hybridMultilevel"/>
    <w:tmpl w:val="29C01F0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>
    <w:nsid w:val="4E184545"/>
    <w:multiLevelType w:val="hybridMultilevel"/>
    <w:tmpl w:val="5ADAC13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4F734129"/>
    <w:multiLevelType w:val="hybridMultilevel"/>
    <w:tmpl w:val="14BE1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83015"/>
    <w:multiLevelType w:val="hybridMultilevel"/>
    <w:tmpl w:val="A8646F4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58433D63"/>
    <w:multiLevelType w:val="hybridMultilevel"/>
    <w:tmpl w:val="7932FA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09B4A28"/>
    <w:multiLevelType w:val="hybridMultilevel"/>
    <w:tmpl w:val="301880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0FD72A0"/>
    <w:multiLevelType w:val="hybridMultilevel"/>
    <w:tmpl w:val="4A446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DB29F3"/>
    <w:multiLevelType w:val="hybridMultilevel"/>
    <w:tmpl w:val="F7D65BA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1C"/>
    <w:rsid w:val="001F04DB"/>
    <w:rsid w:val="00291DD1"/>
    <w:rsid w:val="00457558"/>
    <w:rsid w:val="0064181C"/>
    <w:rsid w:val="00D7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8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4181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41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181C"/>
    <w:rPr>
      <w:rFonts w:eastAsiaTheme="minorEastAsia"/>
      <w:lang w:eastAsia="ru-RU"/>
    </w:rPr>
  </w:style>
  <w:style w:type="paragraph" w:customStyle="1" w:styleId="1">
    <w:name w:val="Обычный (веб)1"/>
    <w:basedOn w:val="a"/>
    <w:rsid w:val="0064181C"/>
    <w:pPr>
      <w:suppressAutoHyphens/>
      <w:spacing w:before="100" w:after="100" w:line="100" w:lineRule="atLeast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ParagraphStyle">
    <w:name w:val="Paragraph Style"/>
    <w:rsid w:val="0064181C"/>
    <w:pPr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ar-SA"/>
    </w:rPr>
  </w:style>
  <w:style w:type="paragraph" w:customStyle="1" w:styleId="a7">
    <w:name w:val="Сноска"/>
    <w:basedOn w:val="a"/>
    <w:uiPriority w:val="99"/>
    <w:rsid w:val="0064181C"/>
    <w:pPr>
      <w:autoSpaceDE w:val="0"/>
      <w:autoSpaceDN w:val="0"/>
      <w:adjustRightInd w:val="0"/>
      <w:spacing w:after="0" w:line="17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41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181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8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4181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41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181C"/>
    <w:rPr>
      <w:rFonts w:eastAsiaTheme="minorEastAsia"/>
      <w:lang w:eastAsia="ru-RU"/>
    </w:rPr>
  </w:style>
  <w:style w:type="paragraph" w:customStyle="1" w:styleId="1">
    <w:name w:val="Обычный (веб)1"/>
    <w:basedOn w:val="a"/>
    <w:rsid w:val="0064181C"/>
    <w:pPr>
      <w:suppressAutoHyphens/>
      <w:spacing w:before="100" w:after="100" w:line="100" w:lineRule="atLeast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ParagraphStyle">
    <w:name w:val="Paragraph Style"/>
    <w:rsid w:val="0064181C"/>
    <w:pPr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ar-SA"/>
    </w:rPr>
  </w:style>
  <w:style w:type="paragraph" w:customStyle="1" w:styleId="a7">
    <w:name w:val="Сноска"/>
    <w:basedOn w:val="a"/>
    <w:uiPriority w:val="99"/>
    <w:rsid w:val="0064181C"/>
    <w:pPr>
      <w:autoSpaceDE w:val="0"/>
      <w:autoSpaceDN w:val="0"/>
      <w:adjustRightInd w:val="0"/>
      <w:spacing w:after="0" w:line="17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41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181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2910</Words>
  <Characters>16589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Ленар</cp:lastModifiedBy>
  <cp:revision>2</cp:revision>
  <dcterms:created xsi:type="dcterms:W3CDTF">2022-10-17T12:38:00Z</dcterms:created>
  <dcterms:modified xsi:type="dcterms:W3CDTF">2022-11-03T09:23:00Z</dcterms:modified>
</cp:coreProperties>
</file>